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0D75" w14:textId="77777777" w:rsidR="00DA1996" w:rsidRPr="00606313" w:rsidRDefault="00DA1996" w:rsidP="008E53E9">
      <w:pPr>
        <w:shd w:val="clear" w:color="auto" w:fill="FFFFFF"/>
        <w:spacing w:before="90" w:after="90" w:line="240" w:lineRule="auto"/>
        <w:ind w:left="510" w:right="51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</w:t>
      </w:r>
    </w:p>
    <w:p w14:paraId="4A0155AB" w14:textId="78EB1C86" w:rsidR="00DA1996" w:rsidRPr="00606313" w:rsidRDefault="00C0631B" w:rsidP="008E5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</w:p>
    <w:p w14:paraId="304068E6" w14:textId="77777777" w:rsidR="00DA1996" w:rsidRPr="00606313" w:rsidRDefault="00DA1996" w:rsidP="008E5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Кабинета Министров Республики Татарстан</w:t>
      </w:r>
    </w:p>
    <w:p w14:paraId="063685B1" w14:textId="63D8EB86" w:rsidR="00DA1996" w:rsidRDefault="00862711" w:rsidP="001B54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3499244"/>
      <w:r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DA1996"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</w:t>
      </w:r>
      <w:r w:rsidR="00B174DF" w:rsidRPr="006063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использовании на платной основе автомобильной дороги регионального </w:t>
      </w:r>
      <w:r w:rsidR="00B174DF" w:rsidRPr="001B54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значения </w:t>
      </w:r>
      <w:bookmarkEnd w:id="0"/>
      <w:r w:rsidR="001B546F" w:rsidRPr="001B546F">
        <w:rPr>
          <w:rFonts w:ascii="Times New Roman" w:hAnsi="Times New Roman" w:cs="Times New Roman"/>
          <w:sz w:val="28"/>
          <w:szCs w:val="28"/>
        </w:rPr>
        <w:t>«Алексеевское-Альметьевск» в составе платной автомобильной дороги «Шали (М7) - Бавлы (М-5)» в Республике Татарстан»</w:t>
      </w:r>
    </w:p>
    <w:p w14:paraId="2F7B1B57" w14:textId="77777777" w:rsidR="001B546F" w:rsidRPr="001B546F" w:rsidRDefault="001B546F" w:rsidP="001B54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E61937" w14:textId="006B7D80" w:rsidR="00B174DF" w:rsidRPr="00253803" w:rsidRDefault="00B174DF" w:rsidP="008E53E9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1</w:t>
      </w:r>
      <w:r w:rsidR="008127B1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" w:name="_Hlk183499546"/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08</w:t>
      </w:r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ноября </w:t>
      </w: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2007</w:t>
      </w:r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</w:t>
      </w: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bookmarkEnd w:id="1"/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2" w:name="_Hlk183499298"/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6 статьи 11 Закона Республики Татарстан от 03</w:t>
      </w:r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августа </w:t>
      </w: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2009</w:t>
      </w:r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 №</w:t>
      </w:r>
      <w:proofErr w:type="gramEnd"/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43-ЗРТ «Об автомобильных дорогах и о дорожной деятельности на территории Республики Татарстан» </w:t>
      </w:r>
      <w:bookmarkEnd w:id="2"/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Министров Республики Татарстан постановляет:</w:t>
      </w:r>
    </w:p>
    <w:p w14:paraId="18A82D80" w14:textId="5C639DD8" w:rsidR="00802FAE" w:rsidRDefault="00A70D47" w:rsidP="008E53E9">
      <w:pPr>
        <w:pStyle w:val="a3"/>
        <w:numPr>
          <w:ilvl w:val="0"/>
          <w:numId w:val="2"/>
        </w:numPr>
        <w:shd w:val="clear" w:color="auto" w:fill="FFFFFF"/>
        <w:spacing w:before="90" w:after="90" w:line="240" w:lineRule="auto"/>
        <w:ind w:left="0" w:firstLine="454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3981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использование</w:t>
      </w:r>
      <w:r w:rsidR="00802FAE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224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</w:t>
      </w:r>
      <w:r w:rsidR="00133981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F42224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</w:t>
      </w:r>
      <w:r w:rsidR="00133981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2224" w:rsidRPr="001B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регионального значения </w:t>
      </w:r>
      <w:r w:rsidR="001B546F" w:rsidRPr="001B546F">
        <w:rPr>
          <w:rFonts w:ascii="Times New Roman" w:hAnsi="Times New Roman" w:cs="Times New Roman"/>
          <w:sz w:val="28"/>
          <w:szCs w:val="28"/>
        </w:rPr>
        <w:t>«Алексеевское-Альметьевск» в составе платной автомобильной дороги «Шали (М7) - Бавлы (М-5)» в Республике Татарстан»</w:t>
      </w:r>
      <w:r w:rsidR="00AE02B4">
        <w:rPr>
          <w:rFonts w:ascii="Times New Roman" w:hAnsi="Times New Roman" w:cs="Times New Roman"/>
          <w:sz w:val="28"/>
          <w:szCs w:val="28"/>
        </w:rPr>
        <w:t xml:space="preserve"> (далее – автомобильная </w:t>
      </w:r>
      <w:proofErr w:type="gramStart"/>
      <w:r w:rsidR="00AE02B4">
        <w:rPr>
          <w:rFonts w:ascii="Times New Roman" w:hAnsi="Times New Roman" w:cs="Times New Roman"/>
          <w:sz w:val="28"/>
          <w:szCs w:val="28"/>
        </w:rPr>
        <w:t xml:space="preserve">дорога) </w:t>
      </w:r>
      <w:r w:rsidR="001B546F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2FAE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802FAE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платной основе до </w:t>
      </w:r>
      <w:r w:rsidR="00045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января 2121</w:t>
      </w:r>
      <w:r w:rsidR="00802FAE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14:paraId="4F98C913" w14:textId="6B3F93B3" w:rsidR="009E39FC" w:rsidRPr="009E39FC" w:rsidRDefault="00A70D47" w:rsidP="009E39FC">
      <w:pPr>
        <w:pStyle w:val="a3"/>
        <w:numPr>
          <w:ilvl w:val="0"/>
          <w:numId w:val="2"/>
        </w:numPr>
        <w:shd w:val="clear" w:color="auto" w:fill="FFFFFF"/>
        <w:spacing w:before="90" w:after="90" w:line="240" w:lineRule="auto"/>
        <w:ind w:left="0"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</w:t>
      </w:r>
      <w:r w:rsidR="009E39FC" w:rsidRPr="009E3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характеристики</w:t>
      </w:r>
      <w:proofErr w:type="gramEnd"/>
      <w:r w:rsidR="009E39FC" w:rsidRPr="009E3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платного участка автомобильной дороги</w:t>
      </w:r>
      <w:r w:rsidR="00AE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указаны</w:t>
      </w:r>
      <w:r w:rsidR="00042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Приложении 1</w:t>
      </w:r>
      <w:r w:rsidR="009E39FC" w:rsidRPr="009E3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93332F2" w14:textId="5F884CE2" w:rsidR="003671BB" w:rsidRDefault="009E39FC" w:rsidP="009E39FC">
      <w:pPr>
        <w:shd w:val="clear" w:color="auto" w:fill="FFFFFF"/>
        <w:spacing w:before="90" w:after="9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93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bookmarkStart w:id="3" w:name="_GoBack"/>
      <w:bookmarkEnd w:id="3"/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Кабинета Министро</w:t>
      </w:r>
      <w:r w:rsidR="00AE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Республики</w:t>
      </w:r>
      <w:proofErr w:type="gramEnd"/>
      <w:r w:rsidR="00AE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Татарстан от 17 октября </w:t>
      </w:r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 №920 у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твердить </w:t>
      </w:r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2025 году </w:t>
      </w:r>
      <w:r w:rsidR="00367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максимальную стоимость 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платы за </w:t>
      </w:r>
      <w:r w:rsidR="005C6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км 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проезд</w:t>
      </w:r>
      <w:r w:rsidR="005C6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автомобильной дорог</w:t>
      </w:r>
      <w:r w:rsidR="005C6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671BB"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7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следующих размерах:</w:t>
      </w:r>
    </w:p>
    <w:tbl>
      <w:tblPr>
        <w:tblStyle w:val="a6"/>
        <w:tblW w:w="9581" w:type="dxa"/>
        <w:tblLook w:val="04A0" w:firstRow="1" w:lastRow="0" w:firstColumn="1" w:lastColumn="0" w:noHBand="0" w:noVBand="1"/>
      </w:tblPr>
      <w:tblGrid>
        <w:gridCol w:w="5098"/>
        <w:gridCol w:w="2127"/>
        <w:gridCol w:w="2356"/>
      </w:tblGrid>
      <w:tr w:rsidR="003671BB" w:rsidRPr="00253803" w14:paraId="24049201" w14:textId="77777777" w:rsidTr="00A70D47">
        <w:trPr>
          <w:trHeight w:val="1408"/>
        </w:trPr>
        <w:tc>
          <w:tcPr>
            <w:tcW w:w="5098" w:type="dxa"/>
          </w:tcPr>
          <w:p w14:paraId="6C366E1D" w14:textId="77777777" w:rsidR="003671BB" w:rsidRPr="00606313" w:rsidRDefault="003671B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063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категории транспортного средства</w:t>
            </w:r>
          </w:p>
        </w:tc>
        <w:tc>
          <w:tcPr>
            <w:tcW w:w="2127" w:type="dxa"/>
          </w:tcPr>
          <w:p w14:paraId="7F2B4691" w14:textId="77777777" w:rsidR="003671BB" w:rsidRPr="00606313" w:rsidRDefault="003671B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063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 категории транспортного средства</w:t>
            </w:r>
          </w:p>
        </w:tc>
        <w:tc>
          <w:tcPr>
            <w:tcW w:w="2356" w:type="dxa"/>
          </w:tcPr>
          <w:p w14:paraId="507CACE9" w14:textId="77777777" w:rsidR="00350EFF" w:rsidRDefault="003671BB" w:rsidP="005C6BF5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063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Стоимость </w:t>
            </w:r>
            <w:r w:rsidR="005C6B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проезда</w:t>
            </w:r>
          </w:p>
          <w:p w14:paraId="3A3F2894" w14:textId="670BF32B" w:rsidR="003671BB" w:rsidRPr="00606313" w:rsidRDefault="005C6BF5" w:rsidP="005C6BF5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 1 км, руб./км</w:t>
            </w:r>
          </w:p>
        </w:tc>
      </w:tr>
      <w:tr w:rsidR="003671BB" w:rsidRPr="00253803" w14:paraId="7ACFD50C" w14:textId="77777777" w:rsidTr="00A70D47">
        <w:trPr>
          <w:trHeight w:val="1256"/>
        </w:trPr>
        <w:tc>
          <w:tcPr>
            <w:tcW w:w="5098" w:type="dxa"/>
          </w:tcPr>
          <w:p w14:paraId="5E61FAD7" w14:textId="77777777" w:rsidR="003671BB" w:rsidRPr="00253803" w:rsidRDefault="003671BB" w:rsidP="008E53E9">
            <w:pPr>
              <w:spacing w:before="90" w:after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средства с двумя и более осями, включая транспортные средства с прицепом, высотой не более 2 метров</w:t>
            </w:r>
          </w:p>
        </w:tc>
        <w:tc>
          <w:tcPr>
            <w:tcW w:w="2127" w:type="dxa"/>
            <w:vAlign w:val="center"/>
          </w:tcPr>
          <w:p w14:paraId="6FE0F912" w14:textId="77777777" w:rsidR="003671BB" w:rsidRPr="00253803" w:rsidRDefault="003671B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bookmarkStart w:id="4" w:name="_Hlk183502283"/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bookmarkEnd w:id="4"/>
          </w:p>
        </w:tc>
        <w:tc>
          <w:tcPr>
            <w:tcW w:w="2356" w:type="dxa"/>
            <w:vAlign w:val="center"/>
          </w:tcPr>
          <w:p w14:paraId="24C0281E" w14:textId="3AD3456E" w:rsidR="003671BB" w:rsidRPr="00253803" w:rsidRDefault="005C6BF5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3671BB" w:rsidRPr="00253803" w14:paraId="08206A38" w14:textId="77777777" w:rsidTr="00A70D47">
        <w:trPr>
          <w:trHeight w:val="1274"/>
        </w:trPr>
        <w:tc>
          <w:tcPr>
            <w:tcW w:w="5098" w:type="dxa"/>
          </w:tcPr>
          <w:p w14:paraId="122D1883" w14:textId="77777777" w:rsidR="003671BB" w:rsidRPr="00253803" w:rsidRDefault="003671BB" w:rsidP="008E53E9">
            <w:pPr>
              <w:spacing w:before="90" w:after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средства с двумя и более осями, включая транспортные средства с прицепом, высотой от 2 до 2,6 метра</w:t>
            </w:r>
          </w:p>
        </w:tc>
        <w:tc>
          <w:tcPr>
            <w:tcW w:w="2127" w:type="dxa"/>
            <w:vAlign w:val="center"/>
          </w:tcPr>
          <w:p w14:paraId="67120379" w14:textId="77777777" w:rsidR="003671BB" w:rsidRPr="00253803" w:rsidRDefault="003671B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356" w:type="dxa"/>
            <w:vAlign w:val="center"/>
          </w:tcPr>
          <w:p w14:paraId="391C2767" w14:textId="739FBF83" w:rsidR="003671BB" w:rsidRPr="00253803" w:rsidRDefault="005C6BF5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3671BB" w:rsidRPr="00253803" w14:paraId="32A90B49" w14:textId="77777777" w:rsidTr="00A70D47">
        <w:trPr>
          <w:trHeight w:val="967"/>
        </w:trPr>
        <w:tc>
          <w:tcPr>
            <w:tcW w:w="5098" w:type="dxa"/>
          </w:tcPr>
          <w:p w14:paraId="5E97AAFA" w14:textId="77777777" w:rsidR="003671BB" w:rsidRPr="00253803" w:rsidRDefault="003671BB" w:rsidP="008E53E9">
            <w:pPr>
              <w:spacing w:before="90" w:after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63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средства</w:t>
            </w: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двумя осями, включая транспортные средства с прицепом, высотой 2,6 метра и более</w:t>
            </w:r>
          </w:p>
        </w:tc>
        <w:tc>
          <w:tcPr>
            <w:tcW w:w="2127" w:type="dxa"/>
            <w:vAlign w:val="center"/>
          </w:tcPr>
          <w:p w14:paraId="7B872158" w14:textId="77777777" w:rsidR="003671BB" w:rsidRPr="00253803" w:rsidRDefault="003671B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2356" w:type="dxa"/>
            <w:vAlign w:val="center"/>
          </w:tcPr>
          <w:p w14:paraId="0A1715B9" w14:textId="07FF8A0D" w:rsidR="003671BB" w:rsidRPr="00253803" w:rsidRDefault="005C6BF5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</w:tr>
      <w:tr w:rsidR="00C0631B" w:rsidRPr="00253803" w14:paraId="342F20C4" w14:textId="77777777" w:rsidTr="00625D2E">
        <w:trPr>
          <w:trHeight w:val="967"/>
        </w:trPr>
        <w:tc>
          <w:tcPr>
            <w:tcW w:w="5098" w:type="dxa"/>
          </w:tcPr>
          <w:p w14:paraId="0A474B6A" w14:textId="76E024C2" w:rsidR="00C0631B" w:rsidRPr="00253803" w:rsidRDefault="00C0631B" w:rsidP="008E53E9">
            <w:pPr>
              <w:spacing w:before="90" w:after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63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средства с тремя и более осями, включая транспортные средства с прицепом, высотой 2,6 метра и более</w:t>
            </w:r>
          </w:p>
        </w:tc>
        <w:tc>
          <w:tcPr>
            <w:tcW w:w="2127" w:type="dxa"/>
          </w:tcPr>
          <w:p w14:paraId="6C24D7C1" w14:textId="0FEF1D8A" w:rsidR="00C0631B" w:rsidRPr="00253803" w:rsidRDefault="00C0631B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063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2356" w:type="dxa"/>
          </w:tcPr>
          <w:p w14:paraId="5C75F46F" w14:textId="01C9C720" w:rsidR="00C0631B" w:rsidRPr="005C6BF5" w:rsidRDefault="005C6BF5" w:rsidP="008E53E9">
            <w:pPr>
              <w:spacing w:before="90" w:after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</w:tbl>
    <w:p w14:paraId="54BCA324" w14:textId="77777777" w:rsidR="008E53E9" w:rsidRDefault="008E53E9" w:rsidP="008E53E9">
      <w:pPr>
        <w:pStyle w:val="richfactdown-paragraph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14:paraId="3942A317" w14:textId="77777777" w:rsidR="009E39FC" w:rsidRPr="00350EFF" w:rsidRDefault="00606313" w:rsidP="00350EFF">
      <w:pPr>
        <w:pStyle w:val="richfact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350EFF">
        <w:rPr>
          <w:sz w:val="28"/>
          <w:szCs w:val="28"/>
        </w:rPr>
        <w:t xml:space="preserve">Установить, что альтернативным бесплатным проездом транспортных </w:t>
      </w:r>
    </w:p>
    <w:p w14:paraId="10332274" w14:textId="6A02554F" w:rsidR="007C77A4" w:rsidRPr="00350EFF" w:rsidRDefault="00606313" w:rsidP="00350EF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0EFF">
        <w:rPr>
          <w:rFonts w:ascii="Times New Roman" w:hAnsi="Times New Roman" w:cs="Times New Roman"/>
          <w:sz w:val="28"/>
          <w:szCs w:val="28"/>
        </w:rPr>
        <w:t>средств явля</w:t>
      </w:r>
      <w:r w:rsidR="00171F4A" w:rsidRPr="00350EFF">
        <w:rPr>
          <w:rFonts w:ascii="Times New Roman" w:hAnsi="Times New Roman" w:cs="Times New Roman"/>
          <w:sz w:val="28"/>
          <w:szCs w:val="28"/>
        </w:rPr>
        <w:t>ется</w:t>
      </w:r>
      <w:r w:rsidR="00045433" w:rsidRPr="00350EFF">
        <w:rPr>
          <w:rFonts w:ascii="Times New Roman" w:hAnsi="Times New Roman" w:cs="Times New Roman"/>
          <w:sz w:val="28"/>
          <w:szCs w:val="28"/>
        </w:rPr>
        <w:t xml:space="preserve"> отрезок ф</w:t>
      </w:r>
      <w:r w:rsidR="00350EFF" w:rsidRPr="00350E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едеральной трассы </w:t>
      </w:r>
      <w:r w:rsidR="00350EFF" w:rsidRPr="00350EFF">
        <w:rPr>
          <w:rFonts w:ascii="Times New Roman" w:hAnsi="Times New Roman" w:cs="Times New Roman"/>
          <w:sz w:val="28"/>
          <w:szCs w:val="28"/>
        </w:rPr>
        <w:t xml:space="preserve"> Р-239 «Казань - Оренбург –Акбулак- граница с Республикой Казахстан».</w:t>
      </w:r>
      <w:r w:rsidR="00350EFF">
        <w:rPr>
          <w:rFonts w:ascii="Times New Roman" w:hAnsi="Times New Roman" w:cs="Times New Roman"/>
          <w:sz w:val="28"/>
          <w:szCs w:val="28"/>
        </w:rPr>
        <w:t xml:space="preserve"> </w:t>
      </w:r>
      <w:r w:rsidR="00045433" w:rsidRPr="00350E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5249" w:rsidRPr="00350EFF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Технические характеристики указаны в Приложении 2.</w:t>
      </w:r>
    </w:p>
    <w:p w14:paraId="462DFB0B" w14:textId="4354176A" w:rsidR="00802FAE" w:rsidRPr="00606313" w:rsidRDefault="00606313" w:rsidP="008E53E9">
      <w:pPr>
        <w:shd w:val="clear" w:color="auto" w:fill="FFFFFF"/>
        <w:spacing w:before="90" w:after="9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C06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6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02FAE" w:rsidRPr="00606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p w14:paraId="6C38893F" w14:textId="77777777" w:rsidR="008E53E9" w:rsidRDefault="008E53E9" w:rsidP="008E53E9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2D48A5" w14:textId="77777777" w:rsidR="008E53E9" w:rsidRDefault="008E53E9" w:rsidP="008E53E9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DA1996" w:rsidRPr="00253803" w14:paraId="70F53012" w14:textId="77777777" w:rsidTr="009E39FC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3696" w14:textId="1DF36FD8" w:rsidR="00DA1996" w:rsidRPr="00253803" w:rsidRDefault="00DA1996" w:rsidP="008E5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Премьер-министр</w:t>
            </w: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Республики Татарстан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44F85" w14:textId="77777777" w:rsidR="008E53E9" w:rsidRDefault="008E53E9" w:rsidP="008E5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2509C8" w14:textId="54489C62" w:rsidR="00DA1996" w:rsidRPr="00253803" w:rsidRDefault="00DA1996" w:rsidP="008E5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А.В. </w:t>
            </w:r>
            <w:proofErr w:type="spellStart"/>
            <w:r w:rsidRPr="00253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Песошин</w:t>
            </w:r>
            <w:proofErr w:type="spellEnd"/>
          </w:p>
        </w:tc>
      </w:tr>
    </w:tbl>
    <w:p w14:paraId="6AA94E88" w14:textId="387DC426" w:rsidR="00382D6C" w:rsidRPr="00253803" w:rsidRDefault="00DA1996" w:rsidP="008E53E9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3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382D6C" w:rsidRPr="0025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726C"/>
    <w:multiLevelType w:val="multilevel"/>
    <w:tmpl w:val="F8EE6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5D5BA3"/>
    <w:multiLevelType w:val="hybridMultilevel"/>
    <w:tmpl w:val="C2584CA8"/>
    <w:lvl w:ilvl="0" w:tplc="E8C8E2C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3582D"/>
    <w:multiLevelType w:val="hybridMultilevel"/>
    <w:tmpl w:val="27CE9360"/>
    <w:lvl w:ilvl="0" w:tplc="9A7E6354">
      <w:start w:val="1"/>
      <w:numFmt w:val="decimal"/>
      <w:lvlText w:val="%1."/>
      <w:lvlJc w:val="left"/>
      <w:pPr>
        <w:ind w:left="3587" w:hanging="39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277" w:hanging="360"/>
      </w:pPr>
    </w:lvl>
    <w:lvl w:ilvl="2" w:tplc="0419001B" w:tentative="1">
      <w:start w:val="1"/>
      <w:numFmt w:val="lowerRoman"/>
      <w:lvlText w:val="%3."/>
      <w:lvlJc w:val="right"/>
      <w:pPr>
        <w:ind w:left="4997" w:hanging="180"/>
      </w:pPr>
    </w:lvl>
    <w:lvl w:ilvl="3" w:tplc="0419000F" w:tentative="1">
      <w:start w:val="1"/>
      <w:numFmt w:val="decimal"/>
      <w:lvlText w:val="%4."/>
      <w:lvlJc w:val="left"/>
      <w:pPr>
        <w:ind w:left="5717" w:hanging="360"/>
      </w:pPr>
    </w:lvl>
    <w:lvl w:ilvl="4" w:tplc="04190019" w:tentative="1">
      <w:start w:val="1"/>
      <w:numFmt w:val="lowerLetter"/>
      <w:lvlText w:val="%5."/>
      <w:lvlJc w:val="left"/>
      <w:pPr>
        <w:ind w:left="6437" w:hanging="360"/>
      </w:pPr>
    </w:lvl>
    <w:lvl w:ilvl="5" w:tplc="0419001B" w:tentative="1">
      <w:start w:val="1"/>
      <w:numFmt w:val="lowerRoman"/>
      <w:lvlText w:val="%6."/>
      <w:lvlJc w:val="right"/>
      <w:pPr>
        <w:ind w:left="7157" w:hanging="180"/>
      </w:pPr>
    </w:lvl>
    <w:lvl w:ilvl="6" w:tplc="0419000F" w:tentative="1">
      <w:start w:val="1"/>
      <w:numFmt w:val="decimal"/>
      <w:lvlText w:val="%7."/>
      <w:lvlJc w:val="left"/>
      <w:pPr>
        <w:ind w:left="7877" w:hanging="360"/>
      </w:pPr>
    </w:lvl>
    <w:lvl w:ilvl="7" w:tplc="04190019" w:tentative="1">
      <w:start w:val="1"/>
      <w:numFmt w:val="lowerLetter"/>
      <w:lvlText w:val="%8."/>
      <w:lvlJc w:val="left"/>
      <w:pPr>
        <w:ind w:left="8597" w:hanging="360"/>
      </w:pPr>
    </w:lvl>
    <w:lvl w:ilvl="8" w:tplc="0419001B" w:tentative="1">
      <w:start w:val="1"/>
      <w:numFmt w:val="lowerRoman"/>
      <w:lvlText w:val="%9."/>
      <w:lvlJc w:val="right"/>
      <w:pPr>
        <w:ind w:left="9317" w:hanging="180"/>
      </w:pPr>
    </w:lvl>
  </w:abstractNum>
  <w:abstractNum w:abstractNumId="3" w15:restartNumberingAfterBreak="0">
    <w:nsid w:val="457B398A"/>
    <w:multiLevelType w:val="multilevel"/>
    <w:tmpl w:val="C69CC6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russianLower"/>
      <w:pStyle w:val="41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2"/>
      <w:lvlText w:val="(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pStyle w:val="63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russianUpper"/>
      <w:pStyle w:val="74"/>
      <w:lvlText w:val="%7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pStyle w:val="1"/>
      <w:lvlText w:val="%8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upperRoman"/>
      <w:pStyle w:val="2"/>
      <w:lvlText w:val="%9."/>
      <w:lvlJc w:val="left"/>
      <w:pPr>
        <w:tabs>
          <w:tab w:val="num" w:pos="3402"/>
        </w:tabs>
        <w:ind w:left="3402" w:hanging="567"/>
      </w:pPr>
      <w:rPr>
        <w:rFonts w:hint="default"/>
      </w:rPr>
    </w:lvl>
  </w:abstractNum>
  <w:abstractNum w:abstractNumId="4" w15:restartNumberingAfterBreak="0">
    <w:nsid w:val="518656CB"/>
    <w:multiLevelType w:val="hybridMultilevel"/>
    <w:tmpl w:val="27CE9360"/>
    <w:lvl w:ilvl="0" w:tplc="9A7E6354">
      <w:start w:val="1"/>
      <w:numFmt w:val="decimal"/>
      <w:lvlText w:val="%1."/>
      <w:lvlJc w:val="left"/>
      <w:pPr>
        <w:ind w:left="3587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277" w:hanging="360"/>
      </w:pPr>
    </w:lvl>
    <w:lvl w:ilvl="2" w:tplc="0419001B" w:tentative="1">
      <w:start w:val="1"/>
      <w:numFmt w:val="lowerRoman"/>
      <w:lvlText w:val="%3."/>
      <w:lvlJc w:val="right"/>
      <w:pPr>
        <w:ind w:left="4997" w:hanging="180"/>
      </w:pPr>
    </w:lvl>
    <w:lvl w:ilvl="3" w:tplc="0419000F" w:tentative="1">
      <w:start w:val="1"/>
      <w:numFmt w:val="decimal"/>
      <w:lvlText w:val="%4."/>
      <w:lvlJc w:val="left"/>
      <w:pPr>
        <w:ind w:left="5717" w:hanging="360"/>
      </w:pPr>
    </w:lvl>
    <w:lvl w:ilvl="4" w:tplc="04190019" w:tentative="1">
      <w:start w:val="1"/>
      <w:numFmt w:val="lowerLetter"/>
      <w:lvlText w:val="%5."/>
      <w:lvlJc w:val="left"/>
      <w:pPr>
        <w:ind w:left="6437" w:hanging="360"/>
      </w:pPr>
    </w:lvl>
    <w:lvl w:ilvl="5" w:tplc="0419001B" w:tentative="1">
      <w:start w:val="1"/>
      <w:numFmt w:val="lowerRoman"/>
      <w:lvlText w:val="%6."/>
      <w:lvlJc w:val="right"/>
      <w:pPr>
        <w:ind w:left="7157" w:hanging="180"/>
      </w:pPr>
    </w:lvl>
    <w:lvl w:ilvl="6" w:tplc="0419000F" w:tentative="1">
      <w:start w:val="1"/>
      <w:numFmt w:val="decimal"/>
      <w:lvlText w:val="%7."/>
      <w:lvlJc w:val="left"/>
      <w:pPr>
        <w:ind w:left="7877" w:hanging="360"/>
      </w:pPr>
    </w:lvl>
    <w:lvl w:ilvl="7" w:tplc="04190019" w:tentative="1">
      <w:start w:val="1"/>
      <w:numFmt w:val="lowerLetter"/>
      <w:lvlText w:val="%8."/>
      <w:lvlJc w:val="left"/>
      <w:pPr>
        <w:ind w:left="8597" w:hanging="360"/>
      </w:pPr>
    </w:lvl>
    <w:lvl w:ilvl="8" w:tplc="0419001B" w:tentative="1">
      <w:start w:val="1"/>
      <w:numFmt w:val="lowerRoman"/>
      <w:lvlText w:val="%9."/>
      <w:lvlJc w:val="right"/>
      <w:pPr>
        <w:ind w:left="9317" w:hanging="180"/>
      </w:pPr>
    </w:lvl>
  </w:abstractNum>
  <w:abstractNum w:abstractNumId="5" w15:restartNumberingAfterBreak="0">
    <w:nsid w:val="56B95135"/>
    <w:multiLevelType w:val="hybridMultilevel"/>
    <w:tmpl w:val="A9E2AE3E"/>
    <w:lvl w:ilvl="0" w:tplc="83886E2A">
      <w:start w:val="4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9F17F41"/>
    <w:multiLevelType w:val="hybridMultilevel"/>
    <w:tmpl w:val="213E8D66"/>
    <w:lvl w:ilvl="0" w:tplc="700E438E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996"/>
    <w:rsid w:val="0000612D"/>
    <w:rsid w:val="0001741F"/>
    <w:rsid w:val="000254E3"/>
    <w:rsid w:val="000421CA"/>
    <w:rsid w:val="00045433"/>
    <w:rsid w:val="0005322D"/>
    <w:rsid w:val="000632AA"/>
    <w:rsid w:val="00082D42"/>
    <w:rsid w:val="000D402E"/>
    <w:rsid w:val="001220F7"/>
    <w:rsid w:val="00133981"/>
    <w:rsid w:val="001657F4"/>
    <w:rsid w:val="00171F4A"/>
    <w:rsid w:val="0018221A"/>
    <w:rsid w:val="001A5F93"/>
    <w:rsid w:val="001B546F"/>
    <w:rsid w:val="001B71C2"/>
    <w:rsid w:val="001D1343"/>
    <w:rsid w:val="00205249"/>
    <w:rsid w:val="0023029A"/>
    <w:rsid w:val="00231CAC"/>
    <w:rsid w:val="00253803"/>
    <w:rsid w:val="00257924"/>
    <w:rsid w:val="002A089A"/>
    <w:rsid w:val="002C7BE8"/>
    <w:rsid w:val="00350EFF"/>
    <w:rsid w:val="003671BB"/>
    <w:rsid w:val="003763D4"/>
    <w:rsid w:val="00382D6C"/>
    <w:rsid w:val="003E4FD7"/>
    <w:rsid w:val="00400017"/>
    <w:rsid w:val="0047500F"/>
    <w:rsid w:val="004773EB"/>
    <w:rsid w:val="004D1F3C"/>
    <w:rsid w:val="004D3044"/>
    <w:rsid w:val="00532445"/>
    <w:rsid w:val="0053387D"/>
    <w:rsid w:val="005C6BF5"/>
    <w:rsid w:val="00606313"/>
    <w:rsid w:val="006203E3"/>
    <w:rsid w:val="00630CE1"/>
    <w:rsid w:val="006A1821"/>
    <w:rsid w:val="006A36E1"/>
    <w:rsid w:val="006F7994"/>
    <w:rsid w:val="00722A56"/>
    <w:rsid w:val="00775EBF"/>
    <w:rsid w:val="007930B9"/>
    <w:rsid w:val="007C77A4"/>
    <w:rsid w:val="00802FAE"/>
    <w:rsid w:val="008127B1"/>
    <w:rsid w:val="00862711"/>
    <w:rsid w:val="00870FD4"/>
    <w:rsid w:val="008E53E9"/>
    <w:rsid w:val="00970EE4"/>
    <w:rsid w:val="009771FB"/>
    <w:rsid w:val="009E39FC"/>
    <w:rsid w:val="00A128AA"/>
    <w:rsid w:val="00A70D47"/>
    <w:rsid w:val="00A716C4"/>
    <w:rsid w:val="00AC093D"/>
    <w:rsid w:val="00AC1032"/>
    <w:rsid w:val="00AE02B4"/>
    <w:rsid w:val="00B174DF"/>
    <w:rsid w:val="00B75A71"/>
    <w:rsid w:val="00BB2A05"/>
    <w:rsid w:val="00C0631B"/>
    <w:rsid w:val="00C70F37"/>
    <w:rsid w:val="00C93DE3"/>
    <w:rsid w:val="00CA0904"/>
    <w:rsid w:val="00D41F82"/>
    <w:rsid w:val="00DA1996"/>
    <w:rsid w:val="00E006BB"/>
    <w:rsid w:val="00E66073"/>
    <w:rsid w:val="00E869C0"/>
    <w:rsid w:val="00EA4BFB"/>
    <w:rsid w:val="00ED4A81"/>
    <w:rsid w:val="00F42224"/>
    <w:rsid w:val="00F464F8"/>
    <w:rsid w:val="00F71C4A"/>
    <w:rsid w:val="00FB39BE"/>
    <w:rsid w:val="00FB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298FF"/>
  <w15:chartTrackingRefBased/>
  <w15:docId w15:val="{65F9F30E-79F1-4D27-BAC8-1A59C761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D42"/>
    <w:pPr>
      <w:ind w:left="720"/>
      <w:contextualSpacing/>
    </w:pPr>
  </w:style>
  <w:style w:type="paragraph" w:styleId="a4">
    <w:name w:val="Revision"/>
    <w:hidden/>
    <w:uiPriority w:val="99"/>
    <w:semiHidden/>
    <w:rsid w:val="0086271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174D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74DF"/>
    <w:rPr>
      <w:color w:val="605E5C"/>
      <w:shd w:val="clear" w:color="auto" w:fill="E1DFDD"/>
    </w:rPr>
  </w:style>
  <w:style w:type="paragraph" w:customStyle="1" w:styleId="1">
    <w:name w:val="ЮК.Прил.1.Загол"/>
    <w:next w:val="2"/>
    <w:qFormat/>
    <w:rsid w:val="00C93DE3"/>
    <w:pPr>
      <w:keepNext/>
      <w:keepLines/>
      <w:numPr>
        <w:ilvl w:val="7"/>
        <w:numId w:val="3"/>
      </w:numPr>
      <w:tabs>
        <w:tab w:val="left" w:pos="2062"/>
      </w:tabs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4"/>
      <w:lang w:eastAsia="ru-RU"/>
    </w:rPr>
  </w:style>
  <w:style w:type="paragraph" w:customStyle="1" w:styleId="2">
    <w:name w:val="ЮК.Прил.2.Статья"/>
    <w:next w:val="3"/>
    <w:qFormat/>
    <w:rsid w:val="00C93DE3"/>
    <w:pPr>
      <w:keepNext/>
      <w:keepLines/>
      <w:numPr>
        <w:ilvl w:val="8"/>
        <w:numId w:val="3"/>
      </w:numPr>
      <w:tabs>
        <w:tab w:val="left" w:pos="3142"/>
      </w:tabs>
      <w:spacing w:before="120" w:after="240" w:line="240" w:lineRule="auto"/>
      <w:jc w:val="both"/>
      <w:outlineLvl w:val="1"/>
    </w:pPr>
    <w:rPr>
      <w:rFonts w:ascii="Times New Roman" w:eastAsia="Times New Roman" w:hAnsi="Times New Roman" w:cs="Times New Roman"/>
      <w:b/>
      <w:smallCaps/>
      <w:sz w:val="24"/>
      <w:lang w:eastAsia="ru-RU"/>
    </w:rPr>
  </w:style>
  <w:style w:type="paragraph" w:customStyle="1" w:styleId="3">
    <w:name w:val="ЮК.Прил.3.Пункт"/>
    <w:qFormat/>
    <w:rsid w:val="00C93DE3"/>
    <w:pPr>
      <w:numPr>
        <w:ilvl w:val="2"/>
        <w:numId w:val="3"/>
      </w:numPr>
      <w:tabs>
        <w:tab w:val="left" w:pos="3862"/>
      </w:tabs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41">
    <w:name w:val="ЮК.Прил.4.ПП.Ур.1"/>
    <w:qFormat/>
    <w:rsid w:val="00C93DE3"/>
    <w:pPr>
      <w:numPr>
        <w:ilvl w:val="3"/>
        <w:numId w:val="3"/>
      </w:numPr>
      <w:tabs>
        <w:tab w:val="left" w:pos="4582"/>
      </w:tabs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52">
    <w:name w:val="ЮК.Прил.5.ПП.Ур.2"/>
    <w:qFormat/>
    <w:rsid w:val="00C93DE3"/>
    <w:pPr>
      <w:numPr>
        <w:ilvl w:val="4"/>
        <w:numId w:val="3"/>
      </w:numPr>
      <w:tabs>
        <w:tab w:val="left" w:pos="5302"/>
      </w:tabs>
      <w:spacing w:after="240" w:line="240" w:lineRule="auto"/>
      <w:jc w:val="both"/>
      <w:outlineLvl w:val="5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63">
    <w:name w:val="ЮК.Прил.6.ПП.Ур.3"/>
    <w:qFormat/>
    <w:rsid w:val="00C93DE3"/>
    <w:pPr>
      <w:numPr>
        <w:ilvl w:val="5"/>
        <w:numId w:val="3"/>
      </w:numPr>
      <w:tabs>
        <w:tab w:val="left" w:pos="6022"/>
      </w:tabs>
      <w:spacing w:after="240" w:line="240" w:lineRule="auto"/>
      <w:outlineLvl w:val="6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74">
    <w:name w:val="ЮК.Прил.7.ПП.Ур.4"/>
    <w:qFormat/>
    <w:rsid w:val="00C93DE3"/>
    <w:pPr>
      <w:numPr>
        <w:ilvl w:val="6"/>
        <w:numId w:val="3"/>
      </w:numPr>
      <w:tabs>
        <w:tab w:val="left" w:pos="6742"/>
      </w:tabs>
      <w:spacing w:after="240" w:line="240" w:lineRule="auto"/>
      <w:jc w:val="both"/>
      <w:outlineLvl w:val="6"/>
    </w:pPr>
    <w:rPr>
      <w:rFonts w:ascii="Times New Roman" w:eastAsia="Times New Roman" w:hAnsi="Times New Roman" w:cs="Times New Roman"/>
      <w:sz w:val="24"/>
      <w:lang w:eastAsia="ru-RU"/>
    </w:rPr>
  </w:style>
  <w:style w:type="table" w:styleId="a6">
    <w:name w:val="Table Grid"/>
    <w:basedOn w:val="a1"/>
    <w:uiPriority w:val="39"/>
    <w:rsid w:val="00620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8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69C0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8E5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E5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1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Сафиуллина Лилия Курбанова</dc:creator>
  <cp:keywords/>
  <dc:description/>
  <cp:lastModifiedBy>Наталья Гюльмагомедова</cp:lastModifiedBy>
  <cp:revision>7</cp:revision>
  <cp:lastPrinted>2024-11-27T09:13:00Z</cp:lastPrinted>
  <dcterms:created xsi:type="dcterms:W3CDTF">2024-11-27T11:17:00Z</dcterms:created>
  <dcterms:modified xsi:type="dcterms:W3CDTF">2024-11-29T05:46:00Z</dcterms:modified>
</cp:coreProperties>
</file>